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4212A" w:sz="12" w:space="4"/>
        </w:pBdr>
        <w:tabs>
          <w:tab w:val="right" w:pos="9906"/>
        </w:tabs>
        <w:spacing w:after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krisenintervention</w:t>
      </w:r>
      <w:r>
        <w:rPr>
          <w:rFonts w:ascii="Arial" w:cs="Arial" w:eastAsia="Arial" w:hAnsi="Arial"/>
          <w:b/>
          <w:bCs/>
          <w:color w:val="1F5F5B"/>
          <w:sz w:val="22"/>
          <w:szCs w:val="22"/>
        </w:rPr>
        <w:t xml:space="preserve">.ch</w:t>
      </w:r>
      <w:r>
        <w:rPr>
          <w:rFonts w:ascii="Arial" w:cs="Arial" w:eastAsia="Arial" w:hAnsi="Arial"/>
          <w:color w:val="4E5C64"/>
          <w:sz w:val="15"/>
          <w:szCs w:val="15"/>
        </w:rPr>
        <w:t xml:space="preserve">	A service of «wir begleiten»</w:t>
      </w:r>
    </w:p>
    <w:p>
      <w:pPr>
        <w:spacing w:after="60"/>
      </w:pPr>
      <w:r>
        <w:rPr>
          <w:rFonts w:ascii="Arial" w:cs="Arial" w:eastAsia="Arial" w:hAnsi="Arial"/>
          <w:color w:val="1F5F5B"/>
          <w:spacing w:val="20"/>
          <w:sz w:val="15"/>
          <w:szCs w:val="15"/>
        </w:rPr>
        <w:t xml:space="preserve">PRACTICAL GUIDE · TEMPLATE TO FILL IN</w:t>
      </w:r>
    </w:p>
    <w:p>
      <w:pPr>
        <w:pStyle w:val="Title"/>
      </w:pPr>
      <w:r>
        <w:rPr>
          <w:rFonts w:ascii="Arial" w:cs="Arial" w:eastAsia="Arial" w:hAnsi="Arial"/>
        </w:rPr>
        <w:t xml:space="preserve">My personal safety plan</w:t>
      </w:r>
    </w:p>
    <w:p>
      <w:pPr>
        <w:spacing w:after="240"/>
      </w:pPr>
      <w:r>
        <w:rPr>
          <w:rFonts w:ascii="Arial" w:cs="Arial" w:eastAsia="Arial" w:hAnsi="Arial"/>
          <w:color w:val="3C4A52"/>
          <w:sz w:val="22"/>
          <w:szCs w:val="22"/>
        </w:rPr>
        <w:t xml:space="preserve">A plan for difficult moments – written in a calmer hour. Ideally, fill it in together with a professional or someone you trust. Keep it where you can find it quickly: in your wallet, as a photo on your phone, next to your bed.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E7E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7A1D10"/>
              </w:rPr>
              <w:t xml:space="preserve">If you are in danger of harming yourself: call 144 now or go to the nearest emergency department. You don’t have to get through this alone.</w:t>
            </w:r>
          </w:p>
        </w:tc>
      </w:tr>
    </w:tbl>
    <w:p/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1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My warning signs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Which thoughts, feelings, images or situations tell me that a crisis is building up?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2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What I can do myself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What distracts or calms me without having to contact anyone? (e.g. movement, music, a shower, a breathing exercise)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3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People and places that distract me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Where am I not alone without having to talk about the crisis? Name and phone number, or place.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4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People I can ask for help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Who can I tell how I am really doing? Name and phone number.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5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Professionals and services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Therapist, GP, psychiatric emergency service in my canton – with phone number.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6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How I make my surroundings safer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What can I (with help) lock away, hand over or remove? Medication, weapons, other means.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7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What makes life worth living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People, animals, plans, values – what holds me?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Available around the clock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"/>
        <w:gridCol w:w="4003"/>
        <w:gridCol w:w="950"/>
        <w:gridCol w:w="4003"/>
      </w:tblGrid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144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Ambulance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Danger to life, medical emergency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147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Pro Juventute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For children and young people, around the clock</w:t>
            </w:r>
          </w:p>
        </w:tc>
      </w:tr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117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Police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Danger to you or others, violence, threats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142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Victim support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After violence – for victims and relatives, around the clock</w:t>
            </w:r>
          </w:p>
        </w:tc>
      </w:tr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112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European emergency number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Works even without credit or with a foreign SIM card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145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Tox Info Suisse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Poisoning, including medication</w:t>
            </w:r>
          </w:p>
        </w:tc>
      </w:tr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143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Die Dargebotene Hand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Talk around the clock, anonymously – also for relatives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/>
    <w:p>
      <w:pPr>
        <w:spacing w:after="100" w:line="276"/>
      </w:pPr>
      <w:r>
        <w:rPr>
          <w:rFonts w:ascii="Arial" w:cs="Arial" w:eastAsia="Arial" w:hAnsi="Arial"/>
          <w:color w:val="4E5C64"/>
          <w:sz w:val="16"/>
          <w:szCs w:val="16"/>
        </w:rPr>
        <w:t xml:space="preserve">Psychiatric emergency service in your canton: see krisenintervention.ch › Help in your canton. This template follows the internationally used safety plan by Stanley &amp; Brown, with the added step “What makes life worth living”. Swiss helplines answer mainly in German, French and Italian.</w:t>
      </w:r>
    </w:p>
    <w:sectPr>
      <w:footerReference w:type="default" r:id="rId7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906"/>
      </w:tabs>
      <w:spacing w:after="100" w:line="276"/>
    </w:pPr>
    <w:r>
      <w:rPr>
        <w:rFonts w:ascii="Arial" w:cs="Arial" w:eastAsia="Arial" w:hAnsi="Arial"/>
        <w:color w:val="4E5C64"/>
        <w:sz w:val="14"/>
        <w:szCs w:val="14"/>
      </w:rPr>
      <w:t xml:space="preserve">krisenintervention.ch · My personal safety plan · As of October 2026</w:t>
    </w:r>
    <w:r>
      <w:rPr>
        <w:rFonts w:ascii="Arial" w:cs="Arial" w:eastAsia="Arial" w:hAnsi="Arial"/>
        <w:color w:val="4E5C64"/>
        <w:sz w:val="14"/>
        <w:szCs w:val="14"/>
      </w:rPr>
      <w:t xml:space="preserve">	Page </w:t>
    </w:r>
    <w:r>
      <w:rPr>
        <w:rFonts w:ascii="Arial" w:cs="Arial" w:eastAsia="Arial" w:hAnsi="Arial"/>
        <w:color w:val="4E5C6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212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60"/>
    </w:pPr>
    <w:rPr>
      <w:rFonts w:ascii="Arial" w:cs="Arial" w:eastAsia="Arial" w:hAnsi="Arial"/>
      <w:b/>
      <w:bCs/>
      <w:color w:val="14212A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00"/>
      <w:outlineLvl w:val="1"/>
    </w:pPr>
    <w:rPr>
      <w:rFonts w:ascii="Arial" w:cs="Arial" w:eastAsia="Arial" w:hAnsi="Arial"/>
      <w:b/>
      <w:bCs/>
      <w:color w:val="14212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My personal safety plan</dc:title>
  <dc:creator>wir begleiten</dc:creator>
  <dc:description>krisenintervention.ch</dc:description>
  <cp:lastModifiedBy>Un-named</cp:lastModifiedBy>
  <cp:revision>1</cp:revision>
  <dcterms:created xsi:type="dcterms:W3CDTF">2026-10-12T17:00:58.653Z</dcterms:created>
  <dcterms:modified xsi:type="dcterms:W3CDTF">2026-10-12T17:00:58.653Z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