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Une offre de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AIDE PRATIQUE · GUIDE</w:t>
      </w:r>
    </w:p>
    <w:p>
      <w:pPr>
        <w:pStyle w:val="Title"/>
      </w:pPr>
      <w:r>
        <w:rPr>
          <w:rFonts w:ascii="Arial" w:cs="Arial" w:eastAsia="Arial" w:hAnsi="Arial"/>
        </w:rPr>
        <w:t xml:space="preserve">En parler sans peur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Comment aborder directement les pensées suicidaires avec une personne – pour les proches, ami·es, enseignant·es et professionnel·les. L’essentiel d’abord: poser la question ne provoque pas de pensées suicidaires. Cela soulage et ouvre la porte à l’aide.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Quand être attentif·ve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La personne parle ou écrit sur la mort, sur l’absurdité de la vie ou sur le fait d’être un fardeau pour les autres.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Retrait vis-à-vis des ami·es, de la famille et des loisirs.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Fortes sautes d’humeur – ou calme soudain après une période difficile.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Donner des objets importants, lettres ou messages d’adieu, «mettre de l’ordre».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Plus d’alcool ou de drogues, comportements à risque.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Événements pesants: séparation, perte, licenciement, harcèlement, honte, dettes.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Bien préparer la conversation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Choisissez un endroit calme et prenez suffisamment de temps. Le téléphone reste de côté.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Gardez à portée de main: 143, 144 et le numéro des urgences psychiatriques de votre canton.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Vous n’avez pas à résoudre le problème. Votre rôle: être là, demander, écouter, orienter vers l’aide.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Comment poser la question</w:t>
      </w:r>
    </w:p>
    <w:p>
      <w:pPr>
        <w:spacing w:after="100" w:line="276"/>
      </w:pPr>
      <w:r>
        <w:rPr>
          <w:rFonts w:ascii="Arial" w:cs="Arial" w:eastAsia="Arial" w:hAnsi="Arial"/>
        </w:rPr>
        <w:t xml:space="preserve">Commencez par ce que vous avez observé – sans reproche. Puis demandez directement. Les mots «suicide» ou «mettre fin à ses jours» peuvent être prononcés.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 J’ai remarqué que tu te retires ces derniers temps. Je me fais du souci pour toi. 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 Parfois, quand les gens vont si mal, ils pensent à ne plus vouloir vivre. Est-ce ton cas aussi? 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 Penses-tu à mettre fin à tes jours? 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 As-tu déjà réfléchi à comment tu le ferais? 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 Qu’est-ce qui t’en a empêché jusqu’à présent? »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Écouter plutôt que convaincre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Laissez la personne parler jusqu’au bout, même si c’est difficile à supporter. Les silences sont permis.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Prenez au sérieux ce que vous entendez. Évitez les phrases comme «Ça va passer» ou «Pense à ta famille».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Pas de débat pour savoir si le suicide est bien ou mal – et pas de reproches.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Ne promettez pas le secret. Dites honnêtement: «Je veux t’aider, et pour cela je vais chercher du soutien.»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Si la réponse est oui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1   </w:t>
      </w:r>
      <w:r>
        <w:rPr>
          <w:rFonts w:ascii="Arial" w:cs="Arial" w:eastAsia="Arial" w:hAnsi="Arial"/>
          <w:b/>
          <w:bCs/>
        </w:rPr>
        <w:t xml:space="preserve">Évaluer le danger: </w:t>
      </w:r>
      <w:r>
        <w:rPr>
          <w:rFonts w:ascii="Arial" w:cs="Arial" w:eastAsia="Arial" w:hAnsi="Arial"/>
        </w:rPr>
        <w:t xml:space="preserve">Y a-t-il un plan concret, des moyens ou un moment prévu? Plus c’est concret, plus c’est urgent.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2   </w:t>
      </w:r>
      <w:r>
        <w:rPr>
          <w:rFonts w:ascii="Arial" w:cs="Arial" w:eastAsia="Arial" w:hAnsi="Arial"/>
          <w:b/>
          <w:bCs/>
        </w:rPr>
        <w:t xml:space="preserve">En cas de danger aigu: </w:t>
      </w:r>
      <w:r>
        <w:rPr>
          <w:rFonts w:ascii="Arial" w:cs="Arial" w:eastAsia="Arial" w:hAnsi="Arial"/>
        </w:rPr>
        <w:t xml:space="preserve">Ne laissez pas la personne seule. Appelez le 144 ou accompagnez-la aux urgences.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3   </w:t>
      </w:r>
      <w:r>
        <w:rPr>
          <w:rFonts w:ascii="Arial" w:cs="Arial" w:eastAsia="Arial" w:hAnsi="Arial"/>
          <w:b/>
          <w:bCs/>
        </w:rPr>
        <w:t xml:space="preserve">Éloigner les moyens: </w:t>
      </w:r>
      <w:r>
        <w:rPr>
          <w:rFonts w:ascii="Arial" w:cs="Arial" w:eastAsia="Arial" w:hAnsi="Arial"/>
        </w:rPr>
        <w:t xml:space="preserve">Médicaments, armes ou autres moyens – si possible ensemble – les mettre sous clé ou les remettre.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4   </w:t>
      </w:r>
      <w:r>
        <w:rPr>
          <w:rFonts w:ascii="Arial" w:cs="Arial" w:eastAsia="Arial" w:hAnsi="Arial"/>
          <w:b/>
          <w:bCs/>
        </w:rPr>
        <w:t xml:space="preserve">Rendre l’aide concrète: </w:t>
      </w:r>
      <w:r>
        <w:rPr>
          <w:rFonts w:ascii="Arial" w:cs="Arial" w:eastAsia="Arial" w:hAnsi="Arial"/>
        </w:rPr>
        <w:t xml:space="preserve">Prendre rendez-vous ensemble chez le médecin de famille ou au service psychiatrique – idéalement tout de suite, pendant la conversation.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5   </w:t>
      </w:r>
      <w:r>
        <w:rPr>
          <w:rFonts w:ascii="Arial" w:cs="Arial" w:eastAsia="Arial" w:hAnsi="Arial"/>
          <w:b/>
          <w:bCs/>
        </w:rPr>
        <w:t xml:space="preserve">Garder le contact: </w:t>
      </w:r>
      <w:r>
        <w:rPr>
          <w:rFonts w:ascii="Arial" w:cs="Arial" w:eastAsia="Arial" w:hAnsi="Arial"/>
        </w:rPr>
        <w:t xml:space="preserve">Reprenez contact dans les jours qui suivent. Un plan de sécurité aide – modèle sur krisenintervention.ch.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4ECE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4403D"/>
              </w:rPr>
              <w:t xml:space="preserve">Et vous? De telles conversations touchent. Cherchez du soutien – par exemple au 143 (aussi pour les proches) ou à l’Elternnotruf 0848 35 45 55 (ligne d’aide pour parents, en allemand).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Joignables 24 h sur 24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Ambulance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Danger de mort, urgence médicale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 Main Tendue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Parler 24 h sur 24, anonymement – aussi pour les proches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Police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Danger pour vous ou pour autrui, violence, menace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Pour les enfants et les jeunes, 24 h sur 24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Numéro d’urgence européen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Fonctionne aussi sans crédit ou avec une carte SIM étrangère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Bases: campagne «Parler peut sauver» (parler-peut-sauver.ch), lignes directrices des programmes de premiers secours en santé mentale (ensa.swiss).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En parler sans peur · État octobre 2026</w:t>
    </w:r>
    <w:r>
      <w:rPr>
        <w:rFonts w:ascii="Arial" w:cs="Arial" w:eastAsia="Arial" w:hAnsi="Arial"/>
        <w:color w:val="4E5C64"/>
        <w:sz w:val="14"/>
        <w:szCs w:val="14"/>
      </w:rPr>
      <w:t xml:space="preserve">	Page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 parler sans peur</dc:title>
  <dc:creator>wir begleiten</dc:creator>
  <dc:description>krisenintervention.ch</dc:description>
  <cp:lastModifiedBy>Un-named</cp:lastModifiedBy>
  <cp:revision>1</cp:revision>
  <dcterms:created xsi:type="dcterms:W3CDTF">2026-10-10T16:54:12.258Z</dcterms:created>
  <dcterms:modified xsi:type="dcterms:W3CDTF">2026-10-10T16:54:12.258Z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