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Një ofertë 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NDIHMË PRAKTIKE · UDHËZUES</w:t>
      </w:r>
    </w:p>
    <w:p>
      <w:pPr>
        <w:pStyle w:val="Title"/>
      </w:pPr>
      <w:r>
        <w:rPr>
          <w:rFonts w:ascii="Arial" w:cs="Arial" w:eastAsia="Arial" w:hAnsi="Arial"/>
        </w:rPr>
        <w:t xml:space="preserve">Të flasësh pa frikë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Si t’i trajtoni drejtpërdrejt mendimet për vetëvrasje me një person – për të afërmit, shoqet dhe shokët, mësuesit dhe profesionistët. Më e rëndësishmja në fillim: pyetja nuk shkakton mendime për vetëvrasje. Ajo lehtëson dhe hap derën drejt ndihmës.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Kur duhet të jeni të vëmendshëm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Personi flet ose shkruan për vdekjen, për pakuptimësinë ose se është barrë për të tjerët.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Tërheqje nga shoqëria, familja dhe hobet.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Ndryshime të forta të humorit – ose qetësi e papritur pas një periudhe të vështirë.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Dhurimi i sendeve të rëndësishme, letra ose mesazhe lamtumire, «rregullimi i gjërave».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Më shumë alkool ose droga, sjellje e rrezikshme.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Ngjarje rënduese: ndarje, humbje, pushim nga puna, ngacmim, turp, borxhe.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Përgatituni mirë për bisedën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Zgjidhni një vend të qetë dhe kohë të mjaftueshme. Celulari mbetet mënjanë.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Mbani gati: 143, 144 dhe numrin e urgjencës psikiatrike në kantonin tuaj.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Nuk keni pse ta zgjidhni problemin. Detyra juaj është: të jeni aty, të pyesni, të dëgjoni, të ndërmjetësoni ndihmë.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Kështu mund të pyesni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Filloni me atë që keni vënë re – pa qortim. Pastaj pyesni drejtpërdrejt. Fjalët «vetëvrasje» ose «t’i japësh fund jetës» mund të thuhen.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«Kam vënë re se kohët e fundit po tërhiqesh. Më shqetëson gjendja jote.»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«Ndonjëherë, kur njerëzit ndihen kaq keq, mendojnë se nuk duan të jetojnë më. A të ndodh edhe ty kështu?»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«A po mendon t’i japësh fund jetës?»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«A ke menduar tashmë si do ta bëje?»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«Çfarë të ka mbajtur deri tani?»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Dëgjoni në vend që të bindni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Lëreni personin të flasë deri në fund, edhe nëse është e vështirë ta duroni. Pauzat lejohen.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Merreni seriozisht atë që dëgjoni. Shmangni fjali si «Do të kalojë» ose «Mendo për familjen tënde».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Asnjë diskutim nëse vetëvrasja është e drejtë apo e gabuar – dhe asnjë qortim.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Mos premtoni fshehtësi. Thoni sinqerisht: «Dua të të ndihmoj, dhe për këtë do të kërkoj mbështetje.»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Nëse përgjigjja është po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Vlerësoni rrezikun: </w:t>
      </w:r>
      <w:r>
        <w:rPr>
          <w:rFonts w:ascii="Arial" w:cs="Arial" w:eastAsia="Arial" w:hAnsi="Arial"/>
        </w:rPr>
        <w:t xml:space="preserve">A ka një plan konkret, mjete ose një kohë? Sa më konkret, aq më urgjent.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Në rrezik akut: </w:t>
      </w:r>
      <w:r>
        <w:rPr>
          <w:rFonts w:ascii="Arial" w:cs="Arial" w:eastAsia="Arial" w:hAnsi="Arial"/>
        </w:rPr>
        <w:t xml:space="preserve">Mos e lini personin vetëm. Telefononi 144 ose shoqërojeni në urgjencë.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Largoni mjetet: </w:t>
      </w:r>
      <w:r>
        <w:rPr>
          <w:rFonts w:ascii="Arial" w:cs="Arial" w:eastAsia="Arial" w:hAnsi="Arial"/>
        </w:rPr>
        <w:t xml:space="preserve">Ilaçe, armë ose mjete të tjera – mundësisht së bashku – mbyllini me çelës ose dorëzojini.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Bëjeni ndihmën të detyrueshme: </w:t>
      </w:r>
      <w:r>
        <w:rPr>
          <w:rFonts w:ascii="Arial" w:cs="Arial" w:eastAsia="Arial" w:hAnsi="Arial"/>
        </w:rPr>
        <w:t xml:space="preserve">Caktoni së bashku një takim te mjeku i familjes ose te shërbimi psikiatrik – më mirë menjëherë, gjatë bisedës.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Qëndroni në kontakt: </w:t>
      </w:r>
      <w:r>
        <w:rPr>
          <w:rFonts w:ascii="Arial" w:cs="Arial" w:eastAsia="Arial" w:hAnsi="Arial"/>
        </w:rPr>
        <w:t xml:space="preserve">Lajmërohuni sërish në ditët në vijim. Një plan sigurie ndihmon – modeli në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Po ju? Biseda të tilla prekin. Kërkoni mbështetje – për shembull në 143 (edhe për të afërmit) ose te Elternnotruf 0848 35 45 55 (linjë ndihme për prindërit, në gjermanisht).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Të arritshëm 24 orë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Rrezik për jetën, urgjencë mjekësore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Bisedë 24 orë, anonimisht – edhe për të afërmit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Rrezik për ju ose për të tjerët, dhunë, kërcënim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Për fëmijë dhe të rinj, 24 orë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Numri evropian i urgjencës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Funksionon edhe pa kredit ose me kartë SIM të huaj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Burimet: fushata «Reden kann retten» – të folurit mund të shpëtojë (reden-kann-retten.ch), udhëzimet e programeve të ndihmës së parë për shëndetin mendor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Të flasësh pa frikë · Gjendja tetor 2026</w:t>
    </w:r>
    <w:r>
      <w:rPr>
        <w:rFonts w:ascii="Arial" w:cs="Arial" w:eastAsia="Arial" w:hAnsi="Arial"/>
        <w:color w:val="4E5C64"/>
        <w:sz w:val="14"/>
        <w:szCs w:val="14"/>
      </w:rPr>
      <w:t xml:space="preserve">	Faqja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Të flasësh pa frikë</dc:title>
  <dc:creator>wir begleiten</dc:creator>
  <dc:description>krisenintervention.ch</dc:description>
  <cp:lastModifiedBy>Un-named</cp:lastModifiedBy>
  <cp:revision>1</cp:revision>
  <dcterms:created xsi:type="dcterms:W3CDTF">2026-10-10T16:54:12.780Z</dcterms:created>
  <dcterms:modified xsi:type="dcterms:W3CDTF">2026-10-10T16:54:12.780Z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