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Пропозиція мережі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ПРАКТИЧНИЙ МАТЕРІАЛ · ПОСІБНИК</w:t>
      </w:r>
    </w:p>
    <w:p>
      <w:pPr>
        <w:pStyle w:val="Title"/>
      </w:pPr>
      <w:r>
        <w:rPr>
          <w:rFonts w:ascii="Arial" w:cs="Arial" w:eastAsia="Arial" w:hAnsi="Arial"/>
        </w:rPr>
        <w:t xml:space="preserve">Говорити без страху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Як прямо заговорити з людиною про суїцидальні думки – для близьких, друзів, педагогів і фахівців. Найважливіше на початку: запитання не викликає суїцидальних думок. Воно полегшує й відчиняє двері до допомоги.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Коли варто бути уважними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Людина говорить чи пише про смерть, про безглуздість або про те, що вона тягар для інших.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Відсторонення від друзів, родини й захоплень.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Сильні перепади настрою – або раптовий спокій після важкого періоду.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Роздаровування важливих речей, прощальні листи чи повідомлення, «наведення ладу».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Більше алкоголю чи наркотиків, ризикована поведінка.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Обтяжливі події: розлучення, втрата, звільнення, цькування, сором, борги.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Добре підготуватися до розмови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Оберіть спокійне місце й достатньо часу. Телефон відкладіть.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Майте напоготові: 143, 144 і номер психіатричної невідкладної служби вашого кантону.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Вам не потрібно розв’язувати проблему. Ваше завдання: бути поруч, запитати, вислухати, допомогти знайти підтримку.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Як можна запитати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Почніть із того, що ви помітили, – без докорів. Потім запитайте прямо. Слова «самогубство» чи «позбавити себе життя» можна вимовляти.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«Я помітив/помітила, що останнім часом ти віддаляєшся. Я хвилююся за тебе.»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«Іноді, коли людям так погано, вони думають про те, що більше не хочуть жити. З тобою теж так?»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«Ти думаєш про те, щоб позбавити себе життя?»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«Ти вже думав/думала, як би ти це зробив/зробила?»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«Що тебе досі стримувало?»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Слухати, а не переконувати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Дайте людині договорити, навіть якщо це важко витримати. Паузи дозволені.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Серйозно поставтеся до почутого. Уникайте фраз на кшталт «Усе минеться» чи «Подумай про свою родину».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Жодних суперечок про те, чи самогубство правильне чи ні, – і жодних докорів.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Не обіцяйте зберігати таємницю. Скажіть чесно: «Я хочу тобі допомогти, і для цього шукатиму підтримки.»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Якщо відповідь «так»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Оцінити небезпеку: </w:t>
      </w:r>
      <w:r>
        <w:rPr>
          <w:rFonts w:ascii="Arial" w:cs="Arial" w:eastAsia="Arial" w:hAnsi="Arial"/>
        </w:rPr>
        <w:t xml:space="preserve">Чи є конкретний план, засоби або час? Що конкретніше, то терміновіше.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При гострій небезпеці: </w:t>
      </w:r>
      <w:r>
        <w:rPr>
          <w:rFonts w:ascii="Arial" w:cs="Arial" w:eastAsia="Arial" w:hAnsi="Arial"/>
        </w:rPr>
        <w:t xml:space="preserve">Не залишайте людину саму. Зателефонуйте на 144 або супроводьте її до приймального відділення.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Прибрати засоби: </w:t>
      </w:r>
      <w:r>
        <w:rPr>
          <w:rFonts w:ascii="Arial" w:cs="Arial" w:eastAsia="Arial" w:hAnsi="Arial"/>
        </w:rPr>
        <w:t xml:space="preserve">Ліки, зброю чи інші засоби – по можливості разом – замкнути або віддати.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Зробити допомогу конкретною: </w:t>
      </w:r>
      <w:r>
        <w:rPr>
          <w:rFonts w:ascii="Arial" w:cs="Arial" w:eastAsia="Arial" w:hAnsi="Arial"/>
        </w:rPr>
        <w:t xml:space="preserve">Разом записатися до сімейного лікаря чи психіатричної служби – найкраще одразу, під час розмови.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Залишатися на зв’язку: </w:t>
      </w:r>
      <w:r>
        <w:rPr>
          <w:rFonts w:ascii="Arial" w:cs="Arial" w:eastAsia="Arial" w:hAnsi="Arial"/>
        </w:rPr>
        <w:t xml:space="preserve">Озвіться знову найближчими днями. План безпеки допомагає – шаблон на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А ви? Такі розмови зачіпають. Шукайте підтримки – наприклад, на 143 (також для близьких) або в Elternnotruf 0848 35 45 55 (лінія для батьків, німецькою).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Доступні цілодобово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Швидка допомога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Загроза життю, невідкладний медичний стан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Поговорити цілодобово, анонімно – також для близьких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Поліція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Небезпека для вас чи інших, насильство, погроза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Для дітей і молоді, цілодобово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Європейський екстрений номер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Працює й без коштів на рахунку чи з іноземною SIM-карткою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Джерела: кампанія «Reden kann retten» – розмова може врятувати (reden-kann-retten.ch), настанови програм першої допомоги з психічного здоров’я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Говорити без страху · Станом на жовтень 2026</w:t>
    </w:r>
    <w:r>
      <w:rPr>
        <w:rFonts w:ascii="Arial" w:cs="Arial" w:eastAsia="Arial" w:hAnsi="Arial"/>
        <w:color w:val="4E5C64"/>
        <w:sz w:val="14"/>
        <w:szCs w:val="14"/>
      </w:rPr>
      <w:t xml:space="preserve">	Сторінка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Говорити без страху</dc:title>
  <dc:creator>wir begleiten</dc:creator>
  <dc:description>krisenintervention.ch</dc:description>
  <cp:lastModifiedBy>Un-named</cp:lastModifiedBy>
  <cp:revision>1</cp:revision>
  <dcterms:created xsi:type="dcterms:W3CDTF">2026-10-10T16:54:12.836Z</dcterms:created>
  <dcterms:modified xsi:type="dcterms:W3CDTF">2026-10-10T16:54:12.836Z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