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Пропозиція мережі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ПРАКТИЧНИЙ МАТЕРІАЛ · ШАБЛОН ДЛЯ ЗАПОВНЕННЯ</w:t>
      </w:r>
    </w:p>
    <w:p>
      <w:pPr>
        <w:pStyle w:val="Title"/>
      </w:pPr>
      <w:r>
        <w:rPr>
          <w:rFonts w:ascii="Arial" w:cs="Arial" w:eastAsia="Arial" w:hAnsi="Arial"/>
        </w:rPr>
        <w:t xml:space="preserve">Мій особистий план безпеки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План для важких моментів – написаний у спокійнішу годину. Найкраще заповнюйте його разом із фахівцем або людиною, якій довіряєте. Зберігайте там, де швидко знайдете: у гаманці, як фото в телефоні, біля ліжка.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Якщо ви в небезпеці заподіяти собі шкоди: зателефонуйте зараз на 144 або йдіть до найближчого приймального відділення. Вам не потрібно проходити через це самотужки.</w:t>
            </w:r>
          </w:p>
        </w:tc>
      </w:tr>
    </w:tbl>
    <w:p/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Мої тривожні ознаки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Які думки, почуття, образи чи ситуації показують мені, що наближається криза?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Що я можу зробити сам/сама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Що мене відволікає чи заспокоює, не потребуючи звертатися до когось? (напр. рух, музика, душ, дихальна вправа)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Люди й місця, що мене відволікають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Де я не сам/сама і не мушу говорити про кризу? Ім’я та номер телефону або місце.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Люди, яких я можу попросити про допомогу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Кому я можу сказати, як мені насправді? Ім’я та номер телефону.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Фахівці та служби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Терапевтка/терапевт, сімейна лікарка/лікар, психіатрична невідкладна служба в моєму кантоні – з номером телефону.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Як я роблю своє оточення безпечнішим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Що я можу (з допомогою) замкнути, віддати чи прибрати? Ліки, зброю, інші засоби.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Заради чого варто жити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Люди, тварини, плани, цінності – що мене тримає?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Доступні цілодобово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Швидка допомога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Загроза життю, невідкладний медичний стан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Для дітей і молоді, цілодобово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Поліція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Небезпека для вас чи інших, насильство, погроза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Допомога потерпілим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Після насильства – для потерпілих і близьких, цілодобово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Європейський екстрений номер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Працює й без коштів на рахунку чи з іноземною SIM-карткою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145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Tox Info Suisse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Отруєння, зокрема ліками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Поговорити цілодобово, анонімно – також для близьких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Психіатрична невідкладна служба у вашому кантоні: див. krisenintervention.ch › Допомога в кантоні. Структура шаблону відповідає поширеному в усьому світі плану безпеки за Стенлі та Брауном (Stanley &amp; Brown), доповненому кроком «Заради чого варто жити». Швейцарські лінії допомоги відповідають переважно німецькою, французькою та італійською.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Мій особистий план безпеки · Станом на жовтень 2026</w:t>
    </w:r>
    <w:r>
      <w:rPr>
        <w:rFonts w:ascii="Arial" w:cs="Arial" w:eastAsia="Arial" w:hAnsi="Arial"/>
        <w:color w:val="4E5C64"/>
        <w:sz w:val="14"/>
        <w:szCs w:val="14"/>
      </w:rPr>
      <w:t xml:space="preserve">	Сторінка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особистий план безпеки</dc:title>
  <dc:creator>wir begleiten</dc:creator>
  <dc:description>krisenintervention.ch</dc:description>
  <cp:lastModifiedBy>Un-named</cp:lastModifiedBy>
  <cp:revision>1</cp:revision>
  <dcterms:created xsi:type="dcterms:W3CDTF">2026-10-12T17:01:24.572Z</dcterms:created>
  <dcterms:modified xsi:type="dcterms:W3CDTF">2026-10-12T17:01:24.572Z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